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B358F" w14:textId="77777777" w:rsidR="00DC59CD" w:rsidRDefault="00DC59CD" w:rsidP="00756D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73350"/>
          <w:sz w:val="28"/>
          <w:szCs w:val="28"/>
        </w:rPr>
      </w:pPr>
    </w:p>
    <w:p w14:paraId="67291261" w14:textId="2A437B12" w:rsidR="00DC59CD" w:rsidRDefault="00DC59CD" w:rsidP="00DC59C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73350"/>
          <w:sz w:val="28"/>
          <w:szCs w:val="28"/>
        </w:rPr>
      </w:pPr>
      <w:r>
        <w:rPr>
          <w:noProof/>
        </w:rPr>
        <w:drawing>
          <wp:inline distT="0" distB="0" distL="0" distR="0" wp14:anchorId="42E57E6F" wp14:editId="5C791A89">
            <wp:extent cx="5166230" cy="3110230"/>
            <wp:effectExtent l="0" t="0" r="0" b="0"/>
            <wp:docPr id="32642020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3822" cy="3132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9305198" wp14:editId="38F2FA4C">
            <wp:extent cx="5167223" cy="2927449"/>
            <wp:effectExtent l="0" t="0" r="0" b="6350"/>
            <wp:docPr id="10494335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9859" cy="2928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08798" w14:textId="77777777" w:rsidR="00DC59CD" w:rsidRDefault="00DC59CD" w:rsidP="00756D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73350"/>
          <w:sz w:val="28"/>
          <w:szCs w:val="28"/>
        </w:rPr>
      </w:pPr>
    </w:p>
    <w:p w14:paraId="5512EC3F" w14:textId="2DB31384" w:rsidR="008D7BCC" w:rsidRDefault="00C35358" w:rsidP="00756D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73350"/>
          <w:sz w:val="28"/>
          <w:szCs w:val="28"/>
        </w:rPr>
      </w:pPr>
      <w:r w:rsidRPr="00C35358">
        <w:rPr>
          <w:b/>
          <w:color w:val="273350"/>
          <w:sz w:val="28"/>
          <w:szCs w:val="28"/>
        </w:rPr>
        <w:t>Удержать и развивать: как решить проблему дефицита кадров</w:t>
      </w:r>
    </w:p>
    <w:p w14:paraId="51FE0454" w14:textId="77777777" w:rsidR="00C35358" w:rsidRDefault="00C35358" w:rsidP="00756D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73350"/>
          <w:sz w:val="28"/>
          <w:szCs w:val="28"/>
        </w:rPr>
      </w:pPr>
    </w:p>
    <w:p w14:paraId="18F8E362" w14:textId="77777777" w:rsidR="00CE4383" w:rsidRPr="008D7BCC" w:rsidRDefault="00CE4383" w:rsidP="00756D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7BCC">
        <w:rPr>
          <w:sz w:val="28"/>
          <w:szCs w:val="28"/>
        </w:rPr>
        <w:t xml:space="preserve">28 мая 2025 года в </w:t>
      </w:r>
      <w:r w:rsidR="001F1F09" w:rsidRPr="008D7BCC">
        <w:rPr>
          <w:sz w:val="28"/>
          <w:szCs w:val="28"/>
        </w:rPr>
        <w:t xml:space="preserve">администрации Георгиевского муниципального округа </w:t>
      </w:r>
      <w:r w:rsidRPr="008D7BCC">
        <w:rPr>
          <w:sz w:val="28"/>
          <w:szCs w:val="28"/>
        </w:rPr>
        <w:t>в рамках расширенного заседания</w:t>
      </w:r>
      <w:r w:rsidR="001F1F09" w:rsidRPr="008D7BCC">
        <w:rPr>
          <w:sz w:val="28"/>
          <w:szCs w:val="28"/>
        </w:rPr>
        <w:t xml:space="preserve"> трехсторонней комиссии по регулированию социально-трудовых отношений</w:t>
      </w:r>
      <w:r w:rsidR="00996BAE" w:rsidRPr="008D7BCC">
        <w:rPr>
          <w:sz w:val="28"/>
          <w:szCs w:val="28"/>
        </w:rPr>
        <w:t xml:space="preserve"> состоялся трехсторонний диалог </w:t>
      </w:r>
      <w:r w:rsidRPr="008D7BCC">
        <w:rPr>
          <w:sz w:val="28"/>
          <w:szCs w:val="28"/>
        </w:rPr>
        <w:t>по вопросу: «Подготовки обучающими организациями, действующими на территории Георгиевского округа квалифицированных кадров и принятии совместных мер по обеспечению организаций округа рабочими кадрами и специалистами».</w:t>
      </w:r>
    </w:p>
    <w:p w14:paraId="1F37EA6A" w14:textId="77777777" w:rsidR="00130F76" w:rsidRPr="008D7BCC" w:rsidRDefault="00CE4383" w:rsidP="00CE43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CC">
        <w:rPr>
          <w:rFonts w:ascii="Times New Roman" w:hAnsi="Times New Roman" w:cs="Times New Roman"/>
          <w:sz w:val="28"/>
          <w:szCs w:val="28"/>
        </w:rPr>
        <w:t xml:space="preserve">         </w:t>
      </w:r>
      <w:r w:rsidR="00130F76" w:rsidRPr="008D7BCC">
        <w:rPr>
          <w:rFonts w:ascii="Times New Roman" w:hAnsi="Times New Roman" w:cs="Times New Roman"/>
          <w:sz w:val="28"/>
          <w:szCs w:val="28"/>
        </w:rPr>
        <w:t xml:space="preserve">В </w:t>
      </w:r>
      <w:r w:rsidRPr="008D7BCC">
        <w:rPr>
          <w:rFonts w:ascii="Times New Roman" w:hAnsi="Times New Roman" w:cs="Times New Roman"/>
          <w:sz w:val="28"/>
          <w:szCs w:val="28"/>
        </w:rPr>
        <w:t xml:space="preserve">мероприятии </w:t>
      </w:r>
      <w:r w:rsidR="00130F76" w:rsidRPr="008D7BCC">
        <w:rPr>
          <w:rFonts w:ascii="Times New Roman" w:hAnsi="Times New Roman" w:cs="Times New Roman"/>
          <w:sz w:val="28"/>
          <w:szCs w:val="28"/>
        </w:rPr>
        <w:t>приняли участие</w:t>
      </w:r>
      <w:r w:rsidRPr="008D7BCC">
        <w:rPr>
          <w:rFonts w:ascii="Times New Roman" w:hAnsi="Times New Roman" w:cs="Times New Roman"/>
          <w:sz w:val="28"/>
          <w:szCs w:val="28"/>
        </w:rPr>
        <w:t>: Громова Т.Ю., генеральный директор Регионального Союза работодателей Ставропольского края «Конгресс деловых кругов Ставрополья», Фен</w:t>
      </w:r>
      <w:r w:rsidR="00EC5F63" w:rsidRPr="008D7BCC">
        <w:rPr>
          <w:rFonts w:ascii="Times New Roman" w:hAnsi="Times New Roman" w:cs="Times New Roman"/>
          <w:sz w:val="28"/>
          <w:szCs w:val="28"/>
        </w:rPr>
        <w:t>ё</w:t>
      </w:r>
      <w:r w:rsidRPr="008D7BCC">
        <w:rPr>
          <w:rFonts w:ascii="Times New Roman" w:hAnsi="Times New Roman" w:cs="Times New Roman"/>
          <w:sz w:val="28"/>
          <w:szCs w:val="28"/>
        </w:rPr>
        <w:t xml:space="preserve">ва Л.М., директор ГБПОУ «Георгиевский техникум механизации, автоматизации и управления», </w:t>
      </w:r>
      <w:r w:rsidR="001F1F09" w:rsidRPr="008D7BCC">
        <w:rPr>
          <w:rFonts w:ascii="Times New Roman" w:hAnsi="Times New Roman" w:cs="Times New Roman"/>
          <w:sz w:val="28"/>
          <w:szCs w:val="28"/>
        </w:rPr>
        <w:lastRenderedPageBreak/>
        <w:t>представител</w:t>
      </w:r>
      <w:r w:rsidR="00130F76" w:rsidRPr="008D7BCC">
        <w:rPr>
          <w:rFonts w:ascii="Times New Roman" w:hAnsi="Times New Roman" w:cs="Times New Roman"/>
          <w:sz w:val="28"/>
          <w:szCs w:val="28"/>
        </w:rPr>
        <w:t>и</w:t>
      </w:r>
      <w:r w:rsidR="001F1F09" w:rsidRPr="008D7BCC">
        <w:rPr>
          <w:rFonts w:ascii="Times New Roman" w:hAnsi="Times New Roman" w:cs="Times New Roman"/>
          <w:sz w:val="28"/>
          <w:szCs w:val="28"/>
        </w:rPr>
        <w:t xml:space="preserve"> организаций среднего профессионального образования, </w:t>
      </w:r>
      <w:r w:rsidRPr="008D7BCC">
        <w:rPr>
          <w:rFonts w:ascii="Times New Roman" w:hAnsi="Times New Roman" w:cs="Times New Roman"/>
          <w:sz w:val="28"/>
          <w:szCs w:val="28"/>
        </w:rPr>
        <w:t>действующи</w:t>
      </w:r>
      <w:r w:rsidR="002C6F47">
        <w:rPr>
          <w:rFonts w:ascii="Times New Roman" w:hAnsi="Times New Roman" w:cs="Times New Roman"/>
          <w:sz w:val="28"/>
          <w:szCs w:val="28"/>
        </w:rPr>
        <w:t>х</w:t>
      </w:r>
      <w:r w:rsidRPr="008D7BCC">
        <w:rPr>
          <w:rFonts w:ascii="Times New Roman" w:hAnsi="Times New Roman" w:cs="Times New Roman"/>
          <w:sz w:val="28"/>
          <w:szCs w:val="28"/>
        </w:rPr>
        <w:t xml:space="preserve"> на территории округа, </w:t>
      </w:r>
      <w:r w:rsidR="008D7BCC" w:rsidRPr="008D7BCC">
        <w:rPr>
          <w:rFonts w:ascii="Times New Roman" w:hAnsi="Times New Roman" w:cs="Times New Roman"/>
          <w:sz w:val="28"/>
          <w:szCs w:val="28"/>
        </w:rPr>
        <w:t xml:space="preserve">руководители </w:t>
      </w:r>
      <w:r w:rsidR="001F1F09" w:rsidRPr="008D7BCC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996BAE" w:rsidRPr="008D7BCC">
        <w:rPr>
          <w:rFonts w:ascii="Times New Roman" w:hAnsi="Times New Roman" w:cs="Times New Roman"/>
          <w:sz w:val="28"/>
          <w:szCs w:val="28"/>
        </w:rPr>
        <w:t xml:space="preserve">сельскохозяйственной, </w:t>
      </w:r>
      <w:r w:rsidR="001F1F09" w:rsidRPr="008D7BCC">
        <w:rPr>
          <w:rFonts w:ascii="Times New Roman" w:hAnsi="Times New Roman" w:cs="Times New Roman"/>
          <w:sz w:val="28"/>
          <w:szCs w:val="28"/>
        </w:rPr>
        <w:t xml:space="preserve">пищевой и швейной отраслей, </w:t>
      </w:r>
      <w:r w:rsidR="00130F76" w:rsidRPr="008D7BCC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EC5F63" w:rsidRPr="008D7BCC">
        <w:rPr>
          <w:rFonts w:ascii="Times New Roman" w:hAnsi="Times New Roman" w:cs="Times New Roman"/>
          <w:sz w:val="28"/>
          <w:szCs w:val="28"/>
        </w:rPr>
        <w:t>сторон</w:t>
      </w:r>
      <w:r w:rsidR="00996BAE" w:rsidRPr="008D7BCC">
        <w:rPr>
          <w:rFonts w:ascii="Times New Roman" w:hAnsi="Times New Roman" w:cs="Times New Roman"/>
          <w:sz w:val="28"/>
          <w:szCs w:val="28"/>
        </w:rPr>
        <w:t>ы</w:t>
      </w:r>
      <w:r w:rsidR="00130F76" w:rsidRPr="008D7BCC">
        <w:rPr>
          <w:rFonts w:ascii="Times New Roman" w:hAnsi="Times New Roman" w:cs="Times New Roman"/>
          <w:sz w:val="28"/>
          <w:szCs w:val="28"/>
        </w:rPr>
        <w:t xml:space="preserve"> социального партнерства.</w:t>
      </w:r>
      <w:r w:rsidR="001F1F09" w:rsidRPr="008D7B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28A6BF" w14:textId="77777777" w:rsidR="0045516E" w:rsidRPr="008D7BCC" w:rsidRDefault="00F91DE9" w:rsidP="00756D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7BCC">
        <w:rPr>
          <w:sz w:val="28"/>
          <w:szCs w:val="28"/>
        </w:rPr>
        <w:t xml:space="preserve">Открывая заседание комиссии, </w:t>
      </w:r>
      <w:r w:rsidR="0045516E" w:rsidRPr="008D7BCC">
        <w:rPr>
          <w:sz w:val="28"/>
          <w:szCs w:val="28"/>
        </w:rPr>
        <w:t>Юлия Логинова</w:t>
      </w:r>
      <w:r w:rsidRPr="008D7BCC">
        <w:rPr>
          <w:sz w:val="28"/>
          <w:szCs w:val="28"/>
        </w:rPr>
        <w:t xml:space="preserve"> отметил</w:t>
      </w:r>
      <w:r w:rsidR="0045516E" w:rsidRPr="008D7BCC">
        <w:rPr>
          <w:sz w:val="28"/>
          <w:szCs w:val="28"/>
        </w:rPr>
        <w:t>а</w:t>
      </w:r>
      <w:r w:rsidR="00996BAE" w:rsidRPr="008D7BCC">
        <w:rPr>
          <w:sz w:val="28"/>
          <w:szCs w:val="28"/>
        </w:rPr>
        <w:t xml:space="preserve"> актуальность и важность подготовки</w:t>
      </w:r>
      <w:r w:rsidRPr="008D7BCC">
        <w:rPr>
          <w:sz w:val="28"/>
          <w:szCs w:val="28"/>
        </w:rPr>
        <w:t xml:space="preserve"> кадров</w:t>
      </w:r>
      <w:r w:rsidR="00996BAE" w:rsidRPr="008D7BCC">
        <w:rPr>
          <w:sz w:val="28"/>
          <w:szCs w:val="28"/>
        </w:rPr>
        <w:t xml:space="preserve">, которая </w:t>
      </w:r>
      <w:r w:rsidRPr="008D7BCC">
        <w:rPr>
          <w:sz w:val="28"/>
          <w:szCs w:val="28"/>
        </w:rPr>
        <w:t xml:space="preserve">должна вестись исходя из потребностей экономики и перспектив развития </w:t>
      </w:r>
      <w:r w:rsidR="00996BAE" w:rsidRPr="008D7BCC">
        <w:rPr>
          <w:sz w:val="28"/>
          <w:szCs w:val="28"/>
        </w:rPr>
        <w:t>округа.</w:t>
      </w:r>
      <w:r w:rsidR="0045516E" w:rsidRPr="008D7BCC">
        <w:rPr>
          <w:sz w:val="28"/>
          <w:szCs w:val="28"/>
        </w:rPr>
        <w:t xml:space="preserve"> </w:t>
      </w:r>
    </w:p>
    <w:p w14:paraId="1591B6BF" w14:textId="77777777" w:rsidR="00837399" w:rsidRPr="008D7BCC" w:rsidRDefault="00837399" w:rsidP="00837399">
      <w:pPr>
        <w:shd w:val="clear" w:color="auto" w:fill="FFFFFF"/>
        <w:spacing w:after="0" w:line="288" w:lineRule="atLeast"/>
        <w:ind w:firstLine="9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B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Обсудив состояние и проблемы обеспечения округа квалифицированными рабочими кадрами, участники заседания отметили, что проблему, связанную  с  подготовкой квалифицированных рабочих кадров, необходимо решать через совершенствование систем среднего профессионального и дополнительного профессионального образования, развитие социально-трудовых отношений и повышение ответственности бизнеса в этой сфере.</w:t>
      </w:r>
    </w:p>
    <w:p w14:paraId="121C6A32" w14:textId="77777777" w:rsidR="00837399" w:rsidRPr="008D7BCC" w:rsidRDefault="00837399" w:rsidP="00837399">
      <w:pPr>
        <w:shd w:val="clear" w:color="auto" w:fill="FFFFFF"/>
        <w:spacing w:after="0" w:line="288" w:lineRule="atLeast"/>
        <w:ind w:firstLine="9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B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Серьезной проблемой является недостаточная координация действий бизнеса и образовательных организаций. Требуется более активное участие объединений работодателей в совершенствовании системы прогнозирования спроса и предложения рабочей силы, формировании заказа на подготовку специалистов нужного профиля.</w:t>
      </w:r>
    </w:p>
    <w:p w14:paraId="6722CB77" w14:textId="77777777" w:rsidR="00172287" w:rsidRPr="008D7BCC" w:rsidRDefault="00837399" w:rsidP="001722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7BCC">
        <w:rPr>
          <w:sz w:val="28"/>
          <w:szCs w:val="28"/>
        </w:rPr>
        <w:t xml:space="preserve">Отсутствие эффективного механизма подготовки специалистов может стать одним из основных сдерживающих факторов развития экономики округа, испытывающей дефицит квалифицированных кадров в условиях дисбаланса между спросом и предложением на рынке труда. </w:t>
      </w:r>
      <w:r w:rsidR="00172287" w:rsidRPr="008D7BCC">
        <w:rPr>
          <w:sz w:val="28"/>
          <w:szCs w:val="28"/>
        </w:rPr>
        <w:t>Д</w:t>
      </w:r>
      <w:r w:rsidRPr="008D7BCC">
        <w:rPr>
          <w:sz w:val="28"/>
          <w:szCs w:val="28"/>
        </w:rPr>
        <w:t>еятельность образовательных организаций</w:t>
      </w:r>
      <w:r w:rsidR="00172287" w:rsidRPr="008D7BCC">
        <w:rPr>
          <w:sz w:val="28"/>
          <w:szCs w:val="28"/>
        </w:rPr>
        <w:t xml:space="preserve"> в целом должна развиваться как единый комплекс «школа-СПО-предприятие».</w:t>
      </w:r>
    </w:p>
    <w:p w14:paraId="3CE48320" w14:textId="77777777" w:rsidR="00F91DE9" w:rsidRPr="008D7BCC" w:rsidRDefault="00756DAB" w:rsidP="00756D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7BCC">
        <w:rPr>
          <w:sz w:val="28"/>
          <w:szCs w:val="28"/>
        </w:rPr>
        <w:t>Р</w:t>
      </w:r>
      <w:r w:rsidR="00F91DE9" w:rsidRPr="008D7BCC">
        <w:rPr>
          <w:sz w:val="28"/>
          <w:szCs w:val="28"/>
        </w:rPr>
        <w:t xml:space="preserve">езультатом образовательного процесса </w:t>
      </w:r>
      <w:r w:rsidR="0045516E" w:rsidRPr="008D7BCC">
        <w:rPr>
          <w:sz w:val="28"/>
          <w:szCs w:val="28"/>
        </w:rPr>
        <w:t xml:space="preserve">должно </w:t>
      </w:r>
      <w:r w:rsidR="00F91DE9" w:rsidRPr="008D7BCC">
        <w:rPr>
          <w:sz w:val="28"/>
          <w:szCs w:val="28"/>
        </w:rPr>
        <w:t>являт</w:t>
      </w:r>
      <w:r w:rsidR="0045516E" w:rsidRPr="008D7BCC">
        <w:rPr>
          <w:sz w:val="28"/>
          <w:szCs w:val="28"/>
        </w:rPr>
        <w:t>ься</w:t>
      </w:r>
      <w:r w:rsidR="00F91DE9" w:rsidRPr="008D7BCC">
        <w:rPr>
          <w:sz w:val="28"/>
          <w:szCs w:val="28"/>
        </w:rPr>
        <w:t xml:space="preserve"> трудоустройство выпускников в соответствии с полученной специальностью </w:t>
      </w:r>
      <w:r w:rsidR="00C35358">
        <w:rPr>
          <w:sz w:val="28"/>
          <w:szCs w:val="28"/>
        </w:rPr>
        <w:t xml:space="preserve">на предприятия и </w:t>
      </w:r>
      <w:r w:rsidR="0045516E" w:rsidRPr="008D7BCC">
        <w:rPr>
          <w:sz w:val="28"/>
          <w:szCs w:val="28"/>
        </w:rPr>
        <w:t xml:space="preserve"> организации округа с учетом потребностей </w:t>
      </w:r>
      <w:r w:rsidR="00837399" w:rsidRPr="008D7BCC">
        <w:rPr>
          <w:sz w:val="28"/>
          <w:szCs w:val="28"/>
        </w:rPr>
        <w:t>работодателей</w:t>
      </w:r>
      <w:r w:rsidR="00F91DE9" w:rsidRPr="008D7BCC">
        <w:rPr>
          <w:sz w:val="28"/>
          <w:szCs w:val="28"/>
        </w:rPr>
        <w:t>.</w:t>
      </w:r>
    </w:p>
    <w:p w14:paraId="258735DF" w14:textId="77777777" w:rsidR="00172287" w:rsidRPr="008D7BCC" w:rsidRDefault="00172287" w:rsidP="008D7B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8D7BC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Мотивацию молодежи к обучению в системе среднего профессионального образования и последующему трудоустройству по рабочим профессиям сдерживают недостаточно привлекательные условия занятости на соответству</w:t>
      </w:r>
      <w:r w:rsidR="008D7BCC" w:rsidRPr="008D7BCC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 предприятиях (низкий</w:t>
      </w:r>
      <w:r w:rsidRPr="008D7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</w:t>
      </w:r>
      <w:r w:rsidR="008D7BCC" w:rsidRPr="008D7BCC">
        <w:rPr>
          <w:rFonts w:ascii="Times New Roman" w:eastAsia="Times New Roman" w:hAnsi="Times New Roman" w:cs="Times New Roman"/>
          <w:sz w:val="28"/>
          <w:szCs w:val="28"/>
          <w:lang w:eastAsia="ru-RU"/>
        </w:rPr>
        <w:t>нь заработной платы, отсутствие</w:t>
      </w:r>
      <w:r w:rsidRPr="008D7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для  получения жилья и др.).</w:t>
      </w:r>
    </w:p>
    <w:p w14:paraId="4F2A7E48" w14:textId="77777777" w:rsidR="00F91DE9" w:rsidRPr="008D7BCC" w:rsidRDefault="008D7BCC" w:rsidP="008D7BC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D7BCC">
        <w:rPr>
          <w:sz w:val="28"/>
          <w:szCs w:val="28"/>
        </w:rPr>
        <w:t xml:space="preserve">        </w:t>
      </w:r>
      <w:proofErr w:type="spellStart"/>
      <w:r w:rsidR="00837399" w:rsidRPr="008D7BCC">
        <w:rPr>
          <w:sz w:val="28"/>
          <w:szCs w:val="28"/>
        </w:rPr>
        <w:t>Фенё</w:t>
      </w:r>
      <w:r w:rsidR="002C6F47">
        <w:rPr>
          <w:sz w:val="28"/>
          <w:szCs w:val="28"/>
        </w:rPr>
        <w:t>ва</w:t>
      </w:r>
      <w:proofErr w:type="spellEnd"/>
      <w:r w:rsidR="002C6F47">
        <w:rPr>
          <w:sz w:val="28"/>
          <w:szCs w:val="28"/>
        </w:rPr>
        <w:t xml:space="preserve"> Л.М.</w:t>
      </w:r>
      <w:r w:rsidR="00F91DE9" w:rsidRPr="008D7BCC">
        <w:rPr>
          <w:sz w:val="28"/>
          <w:szCs w:val="28"/>
        </w:rPr>
        <w:t xml:space="preserve"> отметила</w:t>
      </w:r>
      <w:r w:rsidR="00756DAB" w:rsidRPr="008D7BCC">
        <w:rPr>
          <w:sz w:val="28"/>
          <w:szCs w:val="28"/>
        </w:rPr>
        <w:t xml:space="preserve">, </w:t>
      </w:r>
      <w:r w:rsidRPr="008D7BCC">
        <w:rPr>
          <w:sz w:val="28"/>
          <w:szCs w:val="28"/>
        </w:rPr>
        <w:t>что эффективным</w:t>
      </w:r>
      <w:r w:rsidR="00F91DE9" w:rsidRPr="008D7BCC">
        <w:rPr>
          <w:sz w:val="28"/>
          <w:szCs w:val="28"/>
        </w:rPr>
        <w:t xml:space="preserve"> взаимодействие</w:t>
      </w:r>
      <w:r w:rsidRPr="008D7BCC">
        <w:rPr>
          <w:sz w:val="28"/>
          <w:szCs w:val="28"/>
        </w:rPr>
        <w:t>м</w:t>
      </w:r>
      <w:r w:rsidR="00F91DE9" w:rsidRPr="008D7BCC">
        <w:rPr>
          <w:sz w:val="28"/>
          <w:szCs w:val="28"/>
        </w:rPr>
        <w:t xml:space="preserve"> между </w:t>
      </w:r>
      <w:r w:rsidR="00756DAB" w:rsidRPr="008D7BCC">
        <w:rPr>
          <w:sz w:val="28"/>
          <w:szCs w:val="28"/>
        </w:rPr>
        <w:t xml:space="preserve">образовательными учреждениями и </w:t>
      </w:r>
      <w:r w:rsidR="00F91DE9" w:rsidRPr="008D7BCC">
        <w:rPr>
          <w:sz w:val="28"/>
          <w:szCs w:val="28"/>
        </w:rPr>
        <w:t xml:space="preserve">работодателями </w:t>
      </w:r>
      <w:r w:rsidR="00756DAB" w:rsidRPr="008D7BCC">
        <w:rPr>
          <w:sz w:val="28"/>
          <w:szCs w:val="28"/>
        </w:rPr>
        <w:t xml:space="preserve">является </w:t>
      </w:r>
      <w:r w:rsidR="00F91DE9" w:rsidRPr="008D7BCC">
        <w:rPr>
          <w:sz w:val="28"/>
          <w:szCs w:val="28"/>
        </w:rPr>
        <w:t>целевой договор</w:t>
      </w:r>
      <w:r w:rsidR="00172287" w:rsidRPr="008D7BCC">
        <w:rPr>
          <w:sz w:val="28"/>
          <w:szCs w:val="28"/>
        </w:rPr>
        <w:t xml:space="preserve"> - </w:t>
      </w:r>
      <w:r w:rsidR="00F91DE9" w:rsidRPr="008D7BCC">
        <w:rPr>
          <w:sz w:val="28"/>
          <w:szCs w:val="28"/>
        </w:rPr>
        <w:t xml:space="preserve"> </w:t>
      </w:r>
      <w:r w:rsidR="00172287" w:rsidRPr="008D7BCC">
        <w:rPr>
          <w:sz w:val="28"/>
          <w:szCs w:val="28"/>
        </w:rPr>
        <w:t>это самый действенный инструмент</w:t>
      </w:r>
      <w:r w:rsidR="00F91DE9" w:rsidRPr="008D7BCC">
        <w:rPr>
          <w:sz w:val="28"/>
          <w:szCs w:val="28"/>
        </w:rPr>
        <w:t xml:space="preserve"> повышения престижа </w:t>
      </w:r>
      <w:r w:rsidR="00756DAB" w:rsidRPr="008D7BCC">
        <w:rPr>
          <w:sz w:val="28"/>
          <w:szCs w:val="28"/>
        </w:rPr>
        <w:t>получения среднего профессионального образования</w:t>
      </w:r>
      <w:r w:rsidR="00F91DE9" w:rsidRPr="008D7BCC">
        <w:rPr>
          <w:sz w:val="28"/>
          <w:szCs w:val="28"/>
        </w:rPr>
        <w:t>,</w:t>
      </w:r>
      <w:r w:rsidR="00172287" w:rsidRPr="008D7BCC">
        <w:rPr>
          <w:sz w:val="28"/>
          <w:szCs w:val="28"/>
        </w:rPr>
        <w:t xml:space="preserve"> что позволит</w:t>
      </w:r>
      <w:r w:rsidR="00F91DE9" w:rsidRPr="008D7BCC">
        <w:rPr>
          <w:sz w:val="28"/>
          <w:szCs w:val="28"/>
        </w:rPr>
        <w:t xml:space="preserve"> молодым людям осознанно выбирать профессиональный путь и быть уверенным в будущем трудоустройстве.</w:t>
      </w:r>
    </w:p>
    <w:p w14:paraId="2C3B7AEE" w14:textId="77777777" w:rsidR="00996BAE" w:rsidRPr="008D7BCC" w:rsidRDefault="00F91DE9" w:rsidP="00996BAE">
      <w:pPr>
        <w:shd w:val="clear" w:color="auto" w:fill="FFFFFF"/>
        <w:spacing w:after="0" w:line="288" w:lineRule="atLeast"/>
        <w:ind w:firstLine="9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BCC">
        <w:rPr>
          <w:rFonts w:ascii="Times New Roman" w:hAnsi="Times New Roman" w:cs="Times New Roman"/>
          <w:sz w:val="28"/>
          <w:szCs w:val="28"/>
        </w:rPr>
        <w:t xml:space="preserve">Подводя итоги мероприятия, </w:t>
      </w:r>
      <w:r w:rsidR="00756DAB" w:rsidRPr="008D7BCC">
        <w:rPr>
          <w:rFonts w:ascii="Times New Roman" w:hAnsi="Times New Roman" w:cs="Times New Roman"/>
          <w:sz w:val="28"/>
          <w:szCs w:val="28"/>
        </w:rPr>
        <w:t>Логинова Ю.В.</w:t>
      </w:r>
      <w:r w:rsidRPr="008D7BCC">
        <w:rPr>
          <w:rFonts w:ascii="Times New Roman" w:hAnsi="Times New Roman" w:cs="Times New Roman"/>
          <w:sz w:val="28"/>
          <w:szCs w:val="28"/>
        </w:rPr>
        <w:t xml:space="preserve"> отметил</w:t>
      </w:r>
      <w:r w:rsidR="00756DAB" w:rsidRPr="008D7BCC">
        <w:rPr>
          <w:rFonts w:ascii="Times New Roman" w:hAnsi="Times New Roman" w:cs="Times New Roman"/>
          <w:sz w:val="28"/>
          <w:szCs w:val="28"/>
        </w:rPr>
        <w:t>а</w:t>
      </w:r>
      <w:r w:rsidR="00996BAE" w:rsidRPr="008D7BCC">
        <w:rPr>
          <w:rFonts w:ascii="Times New Roman" w:hAnsi="Times New Roman" w:cs="Times New Roman"/>
          <w:sz w:val="28"/>
          <w:szCs w:val="28"/>
        </w:rPr>
        <w:t xml:space="preserve">, что </w:t>
      </w:r>
      <w:r w:rsidR="00996BAE" w:rsidRPr="008D7B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общей задачей администрации округа, профессиональных союзов и работодателей </w:t>
      </w:r>
      <w:r w:rsidR="00172287" w:rsidRPr="008D7B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округа </w:t>
      </w:r>
      <w:r w:rsidR="00996BAE" w:rsidRPr="008D7BC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должны стать разработка и реализация системы мер, направленных на повышение престижа рабочих профессий, в том числе путем создания достойных условий труда и повышения оплаты труда рабочих.</w:t>
      </w:r>
    </w:p>
    <w:p w14:paraId="00E7D016" w14:textId="77777777" w:rsidR="008D7BCC" w:rsidRDefault="008D7BCC" w:rsidP="00996BAE">
      <w:pPr>
        <w:shd w:val="clear" w:color="auto" w:fill="FFFFFF"/>
        <w:spacing w:after="0" w:line="288" w:lineRule="atLeast"/>
        <w:ind w:firstLine="907"/>
        <w:jc w:val="both"/>
        <w:rPr>
          <w:rFonts w:ascii="Times New Roman" w:hAnsi="Times New Roman" w:cs="Times New Roman"/>
          <w:sz w:val="28"/>
          <w:szCs w:val="28"/>
        </w:rPr>
      </w:pPr>
      <w:r w:rsidRPr="008D7B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 вклад в развитие экономики Ставропольского края, активное участие в развитии социального партнерства и в честь празднования Дня Российского предпринимательства работодатели округа, члены трехсторонней комиссии, были награждены Почетными Грамотами </w:t>
      </w:r>
      <w:r w:rsidRPr="008D7BCC">
        <w:rPr>
          <w:rFonts w:ascii="Times New Roman" w:hAnsi="Times New Roman" w:cs="Times New Roman"/>
          <w:sz w:val="28"/>
          <w:szCs w:val="28"/>
        </w:rPr>
        <w:t>Регионального Союза работодателей Ставропольского края «Конгресс деловых кругов Ставрополья».</w:t>
      </w:r>
    </w:p>
    <w:p w14:paraId="58268461" w14:textId="77777777" w:rsidR="00C35358" w:rsidRDefault="00C35358" w:rsidP="00C35358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8B15368" w14:textId="77777777" w:rsidR="002C6F47" w:rsidRDefault="002C6F47" w:rsidP="00C35358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2C6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2539D"/>
    <w:multiLevelType w:val="multilevel"/>
    <w:tmpl w:val="E0AA8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7026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C7F"/>
    <w:rsid w:val="00130F76"/>
    <w:rsid w:val="00172287"/>
    <w:rsid w:val="001F1F09"/>
    <w:rsid w:val="002C6F47"/>
    <w:rsid w:val="003255A4"/>
    <w:rsid w:val="0045516E"/>
    <w:rsid w:val="004C2411"/>
    <w:rsid w:val="00735BD4"/>
    <w:rsid w:val="00756DAB"/>
    <w:rsid w:val="00837399"/>
    <w:rsid w:val="008D7BCC"/>
    <w:rsid w:val="00955D6D"/>
    <w:rsid w:val="00996BAE"/>
    <w:rsid w:val="00A252AB"/>
    <w:rsid w:val="00AC1C7F"/>
    <w:rsid w:val="00C35358"/>
    <w:rsid w:val="00C76A4B"/>
    <w:rsid w:val="00CE4383"/>
    <w:rsid w:val="00D96F34"/>
    <w:rsid w:val="00DC13C0"/>
    <w:rsid w:val="00DC59CD"/>
    <w:rsid w:val="00EC5F63"/>
    <w:rsid w:val="00F8687D"/>
    <w:rsid w:val="00F91DE9"/>
    <w:rsid w:val="00FA58F6"/>
    <w:rsid w:val="00FE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106B7"/>
  <w15:docId w15:val="{E2036C5A-03F5-4A41-B705-DBAD58AF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1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91DE9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F91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CE4383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qFormat/>
    <w:rsid w:val="00CE4383"/>
    <w:pPr>
      <w:suppressAutoHyphens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CE43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9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9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85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26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5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Admin</cp:lastModifiedBy>
  <cp:revision>2</cp:revision>
  <cp:lastPrinted>2025-05-29T11:07:00Z</cp:lastPrinted>
  <dcterms:created xsi:type="dcterms:W3CDTF">2025-05-29T15:27:00Z</dcterms:created>
  <dcterms:modified xsi:type="dcterms:W3CDTF">2025-05-29T15:27:00Z</dcterms:modified>
</cp:coreProperties>
</file>