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36C6A" w14:textId="77777777" w:rsidR="005016C9" w:rsidRDefault="005B5562">
      <w:pPr>
        <w:pStyle w:val="1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Коллективный договор: право или обязанность?</w:t>
      </w:r>
    </w:p>
    <w:p w14:paraId="12A2C121" w14:textId="77777777" w:rsidR="006D16D1" w:rsidRPr="006D16D1" w:rsidRDefault="006D16D1" w:rsidP="006D16D1">
      <w:pPr>
        <w:pStyle w:val="a0"/>
      </w:pPr>
    </w:p>
    <w:p w14:paraId="08D7BF52" w14:textId="77777777" w:rsidR="005B5562" w:rsidRDefault="005B5562" w:rsidP="005B5562">
      <w:pPr>
        <w:pStyle w:val="a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Согласно ст. 40 Трудового кодекса Российской Федерации, коллективный договор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- это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правовой акт, регулирующий отношения в социально-трудовой сфере в конкретной организации или у конкретного предпринимателя, заключаемый между работодателем и его работниками в лице представителей. </w:t>
      </w:r>
    </w:p>
    <w:p w14:paraId="57D371D6" w14:textId="77777777" w:rsidR="005016C9" w:rsidRPr="005B5562" w:rsidRDefault="005B5562" w:rsidP="005B5562">
      <w:pPr>
        <w:pStyle w:val="a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 правило, именно работодателей интересует вопрос об обязательном заключении коллективного договора, так как существует ошибочное мнение, что коллективный договор создает ограничения для работодателя, и расширяет права работников, устанавливая им д</w:t>
      </w:r>
      <w:r>
        <w:rPr>
          <w:rFonts w:ascii="Times New Roman" w:hAnsi="Times New Roman"/>
          <w:color w:val="242424"/>
          <w:sz w:val="28"/>
          <w:szCs w:val="28"/>
        </w:rPr>
        <w:t>ополнительные гарантии, компенсации и льготы</w:t>
      </w:r>
      <w:r>
        <w:rPr>
          <w:rFonts w:ascii="Times New Roman" w:hAnsi="Times New Roman"/>
          <w:color w:val="000000"/>
          <w:sz w:val="28"/>
          <w:szCs w:val="28"/>
        </w:rPr>
        <w:t>. Однако, коллективный договор нужен</w:t>
      </w:r>
      <w:r>
        <w:rPr>
          <w:rFonts w:ascii="Times New Roman" w:hAnsi="Times New Roman"/>
          <w:color w:val="242424"/>
          <w:sz w:val="28"/>
          <w:szCs w:val="28"/>
        </w:rPr>
        <w:t xml:space="preserve"> в равной мере и работникам и работодателю, так как </w:t>
      </w:r>
      <w:r>
        <w:rPr>
          <w:rFonts w:ascii="Times New Roman" w:hAnsi="Times New Roman"/>
          <w:color w:val="000000"/>
          <w:sz w:val="28"/>
          <w:szCs w:val="28"/>
        </w:rPr>
        <w:t xml:space="preserve">помогает внести ясность во все детали их взаимоотношений, позволяет соблюдать требования трудового законодательства и защищать интересы сторон. </w:t>
      </w:r>
    </w:p>
    <w:p w14:paraId="65C2F40C" w14:textId="77777777" w:rsidR="005016C9" w:rsidRDefault="005B5562" w:rsidP="005B5562">
      <w:pPr>
        <w:pStyle w:val="a0"/>
        <w:spacing w:after="0" w:line="240" w:lineRule="auto"/>
        <w:ind w:firstLine="851"/>
        <w:jc w:val="both"/>
        <w:rPr>
          <w:rFonts w:ascii="Times New Roman" w:hAnsi="Times New Roman"/>
          <w:color w:val="6A6A6A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Плюсы коллективного договора в следующем:</w:t>
      </w:r>
    </w:p>
    <w:p w14:paraId="031955AB" w14:textId="77777777" w:rsidR="005016C9" w:rsidRDefault="005B5562" w:rsidP="005B5562">
      <w:pPr>
        <w:pStyle w:val="a0"/>
        <w:spacing w:after="0" w:line="240" w:lineRule="auto"/>
        <w:ind w:firstLine="851"/>
        <w:jc w:val="both"/>
        <w:rPr>
          <w:rFonts w:ascii="Times New Roman" w:hAnsi="Times New Roman"/>
          <w:color w:val="6A6A6A"/>
          <w:sz w:val="28"/>
          <w:szCs w:val="28"/>
        </w:rPr>
      </w:pPr>
      <w:r>
        <w:rPr>
          <w:rFonts w:ascii="Times New Roman" w:hAnsi="Times New Roman"/>
          <w:color w:val="242424"/>
          <w:sz w:val="28"/>
          <w:szCs w:val="28"/>
        </w:rPr>
        <w:t>1. Все локальные акты (по оплате и охране труда, трудовым отношениям) можно объединить в одном документе - коллективном договоре. При уведомительной регистрации коллективного договора будет проведен бесплатный «аудит» документов; упорядочивание локальной нормативной базы.</w:t>
      </w:r>
    </w:p>
    <w:p w14:paraId="7DF82469" w14:textId="77777777" w:rsidR="005016C9" w:rsidRDefault="005B5562" w:rsidP="005B5562">
      <w:pPr>
        <w:pStyle w:val="a0"/>
        <w:spacing w:after="0" w:line="240" w:lineRule="auto"/>
        <w:ind w:firstLine="851"/>
        <w:jc w:val="both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color w:val="242424"/>
          <w:sz w:val="28"/>
          <w:szCs w:val="28"/>
        </w:rPr>
        <w:t>2. Можно установить порядок и условия, не регламентированные ТК РФ (например, при составлении графика отпусков, предоставления отпуска без сохранения заработной платы, и др.), что поможет избежать напряженности и стабилизировать отношения с трудовым коллективом, позволит избежать конфликтов, так как уменьшится количество спорных ситуаций с работниками.</w:t>
      </w:r>
    </w:p>
    <w:p w14:paraId="3399BF31" w14:textId="77777777" w:rsidR="005016C9" w:rsidRDefault="005B5562" w:rsidP="005B5562">
      <w:pPr>
        <w:pStyle w:val="a0"/>
        <w:spacing w:after="0" w:line="240" w:lineRule="auto"/>
        <w:ind w:firstLine="851"/>
        <w:jc w:val="both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color w:val="242424"/>
          <w:sz w:val="28"/>
          <w:szCs w:val="28"/>
        </w:rPr>
        <w:t>3. Коллективный договор распространяется на всех работников в равной мере и позволит исключить дискриминацию одних работников по отношению к другим, субъективный подход к работникам руководителей среднего звена, злоупотребления со стороны работников.</w:t>
      </w:r>
    </w:p>
    <w:p w14:paraId="2C488CB3" w14:textId="77777777" w:rsidR="005016C9" w:rsidRDefault="005B5562" w:rsidP="005B5562">
      <w:pPr>
        <w:pStyle w:val="a0"/>
        <w:spacing w:after="0" w:line="240" w:lineRule="auto"/>
        <w:ind w:firstLine="851"/>
        <w:jc w:val="both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color w:val="242424"/>
          <w:sz w:val="28"/>
          <w:szCs w:val="28"/>
        </w:rPr>
        <w:t>4. Стабильный коллектив - эффективная работа предприятия! Успех предприятия, достижение приоритетных целей и задач зависит не только от постоянного развития, но и определяется действиями по отношению к своим работникам. С учетом финансово-экономического положения организации работодатели могут установить повышенный уровень гарантий для работников (например, установление премий, выплаты материальной помощи при различных ситуациях</w:t>
      </w:r>
      <w:r w:rsidR="006D16D1">
        <w:rPr>
          <w:rFonts w:ascii="Times New Roman" w:hAnsi="Times New Roman"/>
          <w:color w:val="242424"/>
          <w:sz w:val="28"/>
          <w:szCs w:val="28"/>
        </w:rPr>
        <w:t xml:space="preserve"> и др.</w:t>
      </w:r>
      <w:r>
        <w:rPr>
          <w:rFonts w:ascii="Times New Roman" w:hAnsi="Times New Roman"/>
          <w:color w:val="242424"/>
          <w:sz w:val="28"/>
          <w:szCs w:val="28"/>
        </w:rPr>
        <w:t>). Гарантии могут быть и не связанны с денежными выплатами, например, предоставление свободного времени работникам для сопровождения детей в школу (1 сентября, выпускной), Гарантии, которые зафиксированы в коллективном договоре, мотивируют работников работать лучше, увеличивают производительность труда, улучшают моральный климат в коллективе избавляют от текучести кадров.</w:t>
      </w:r>
    </w:p>
    <w:p w14:paraId="764A76F5" w14:textId="77777777" w:rsidR="005016C9" w:rsidRDefault="00AE4193" w:rsidP="00AE4193">
      <w:pPr>
        <w:pStyle w:val="a0"/>
        <w:spacing w:after="0" w:line="240" w:lineRule="auto"/>
        <w:jc w:val="both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color w:val="242424"/>
          <w:sz w:val="28"/>
          <w:szCs w:val="28"/>
        </w:rPr>
        <w:lastRenderedPageBreak/>
        <w:t xml:space="preserve">             </w:t>
      </w:r>
      <w:r w:rsidR="005B5562">
        <w:rPr>
          <w:rFonts w:ascii="Times New Roman" w:hAnsi="Times New Roman"/>
          <w:color w:val="242424"/>
          <w:sz w:val="28"/>
          <w:szCs w:val="28"/>
        </w:rPr>
        <w:t>5. Благодаря включаемым в коллективный договор льготам и гарантиям, у работодателя имеется возможность в рамках налогового законодательства уменьшить базу для исчисления налога на прибыль.</w:t>
      </w:r>
    </w:p>
    <w:p w14:paraId="21C27D3B" w14:textId="77777777" w:rsidR="005016C9" w:rsidRDefault="005B5562" w:rsidP="005B5562">
      <w:pPr>
        <w:pStyle w:val="a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Коллективный договор, как и все локальные акты работодателя, не должен содержать условий, ограничивающих права или снижающих уровень гарантий работник</w:t>
      </w:r>
      <w:r w:rsidR="00AE4193">
        <w:rPr>
          <w:rFonts w:ascii="Times New Roman" w:hAnsi="Times New Roman"/>
          <w:color w:val="000000"/>
          <w:sz w:val="28"/>
          <w:szCs w:val="28"/>
        </w:rPr>
        <w:t>ов по сравнению с установленным</w:t>
      </w:r>
      <w:r>
        <w:rPr>
          <w:rFonts w:ascii="Times New Roman" w:hAnsi="Times New Roman"/>
          <w:color w:val="000000"/>
          <w:sz w:val="28"/>
          <w:szCs w:val="28"/>
        </w:rPr>
        <w:t xml:space="preserve"> трудовым законодательством и иными нормативными правовыми актами, содержащими нормы трудового права.</w:t>
      </w:r>
    </w:p>
    <w:p w14:paraId="3D4B0D63" w14:textId="77777777" w:rsidR="005016C9" w:rsidRDefault="005B5562" w:rsidP="005B5562">
      <w:pPr>
        <w:pStyle w:val="a0"/>
        <w:spacing w:after="0" w:line="240" w:lineRule="auto"/>
        <w:ind w:firstLine="79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Таким образом, ценность коллективного договора заключается в том, что он защищает права сотрудников, предоставляет им дополнительные льготы и гарантии, и в то же время, повышает мотивацию работать качественно и эффективно. Работодателю документ дает возможность усилить контроль за соблюдением трудовой дисциплины. Поэтому к его подготовке следует относиться очень серьезно, подробно прописывать условия и своевременно вносить изменения в случае необходимости. </w:t>
      </w:r>
    </w:p>
    <w:p w14:paraId="034D5759" w14:textId="77777777" w:rsidR="005B5562" w:rsidRDefault="005B5562" w:rsidP="005B5562">
      <w:pPr>
        <w:pStyle w:val="a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Следует помнить, что грамотно составленный коллективный договор является незаменимым инструментом разрешения споров с работниками, регулирования трудовых отношений и усиления мотивации работников на достижение результатов!</w:t>
      </w:r>
    </w:p>
    <w:p w14:paraId="491CB6A4" w14:textId="77777777" w:rsidR="005016C9" w:rsidRDefault="00AE4193" w:rsidP="00AE4193">
      <w:pPr>
        <w:pStyle w:val="a0"/>
        <w:spacing w:after="225" w:line="240" w:lineRule="auto"/>
        <w:ind w:firstLine="850"/>
        <w:jc w:val="both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color w:val="242424"/>
          <w:sz w:val="28"/>
          <w:szCs w:val="28"/>
        </w:rPr>
        <w:t>В соответствии со ст. 50 ТК РФ к</w:t>
      </w:r>
      <w:r w:rsidR="005B5562">
        <w:rPr>
          <w:rFonts w:ascii="Times New Roman" w:hAnsi="Times New Roman"/>
          <w:color w:val="242424"/>
          <w:sz w:val="28"/>
          <w:szCs w:val="28"/>
        </w:rPr>
        <w:t>оллективный договор подлежит обязательной уведомительной регистрации в управлении труда и социальной защиты населения администрации Георгиевского муниципального округа Ставропо</w:t>
      </w:r>
      <w:r w:rsidR="00142905">
        <w:rPr>
          <w:rFonts w:ascii="Times New Roman" w:hAnsi="Times New Roman"/>
          <w:color w:val="242424"/>
          <w:sz w:val="28"/>
          <w:szCs w:val="28"/>
        </w:rPr>
        <w:t xml:space="preserve">льского края. </w:t>
      </w:r>
    </w:p>
    <w:p w14:paraId="20D75429" w14:textId="4AC4255E" w:rsidR="005016C9" w:rsidRPr="00AE4193" w:rsidRDefault="005B5562">
      <w:pPr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AE4193">
        <w:rPr>
          <w:rFonts w:ascii="Times New Roman" w:hAnsi="Times New Roman" w:cs="Times New Roman"/>
          <w:sz w:val="22"/>
          <w:szCs w:val="22"/>
        </w:rPr>
        <w:br/>
      </w:r>
    </w:p>
    <w:p w14:paraId="7FC47817" w14:textId="77777777" w:rsidR="005016C9" w:rsidRDefault="005016C9">
      <w:pPr>
        <w:pStyle w:val="a0"/>
        <w:spacing w:after="30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2F400A56" w14:textId="77777777" w:rsidR="005016C9" w:rsidRDefault="005016C9">
      <w:pPr>
        <w:pStyle w:val="a0"/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5016C9">
      <w:pgSz w:w="11906" w:h="16838"/>
      <w:pgMar w:top="1134" w:right="635" w:bottom="1134" w:left="197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16C9"/>
    <w:rsid w:val="00142905"/>
    <w:rsid w:val="005016C9"/>
    <w:rsid w:val="005B5562"/>
    <w:rsid w:val="006D16D1"/>
    <w:rsid w:val="00801293"/>
    <w:rsid w:val="009F3CD8"/>
    <w:rsid w:val="00AE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37C9"/>
  <w15:docId w15:val="{222AB543-A83B-48BC-A8F6-FADA0C43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roid Sans Fallback" w:hAnsi="Liberation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</w:pPr>
  </w:style>
  <w:style w:type="paragraph" w:styleId="1">
    <w:name w:val="heading 1"/>
    <w:basedOn w:val="10"/>
    <w:next w:val="a0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6</cp:revision>
  <dcterms:created xsi:type="dcterms:W3CDTF">2024-08-02T10:29:00Z</dcterms:created>
  <dcterms:modified xsi:type="dcterms:W3CDTF">2024-08-10T11:46:00Z</dcterms:modified>
  <dc:language>ru-RU</dc:language>
</cp:coreProperties>
</file>