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67" w:rsidRPr="000F2493" w:rsidRDefault="003C7767" w:rsidP="00490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49038E" w:rsidRPr="000F2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установления патронажа над совершеннолетними </w:t>
      </w:r>
    </w:p>
    <w:p w:rsidR="0049038E" w:rsidRPr="000F2493" w:rsidRDefault="0049038E" w:rsidP="00490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дееспособными гражданами</w:t>
      </w:r>
      <w:r w:rsidR="003C7767" w:rsidRPr="000F2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1. Исполнение государственной функции по установлению патронажа над совершеннолетними дееспособными гражданами включает в себя следующие административные процедуры:</w:t>
      </w: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заявления от совершеннолетнего дееспособного гражданина с просьбой о назначении ему помощника с приложением договора поручения, договора доверительного управления имуществом или иного договора, заключаемого с кандидатом в помощники;</w:t>
      </w: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заявления от гражданина, с которым заключен договор поруче-ния, доверительного управления имуществом или иной договор, о согласии быть назначенным помощником;</w:t>
      </w: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пакета документов для установления в отношении совер-шеннолетнего дееспособного гражданина патронажа;</w:t>
      </w: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проекта распорядительного акта об установлении патронажа и назначении помощника;</w:t>
      </w: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надзор за деятельностью помощника;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38E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2. Для рассмотрения вопроса об установлении патронажа в уполномоченный орган представляются следующие документы: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лиц, нуждающихся в патронаже: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установлении патронажа;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поручения, доверительного управления или иной договор;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паспорт;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заключение учреждения здравоохранения о состоянии здоро-вья и нуждаемости в постороннем уходе;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справка врачебной комиссии о состоянии здоровья подопечного (оригинал и копия);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справка медико-социальной экспертизы, (при наличии);</w:t>
      </w:r>
    </w:p>
    <w:p w:rsidR="0049038E" w:rsidRPr="000F2493" w:rsidRDefault="0049038E" w:rsidP="00D94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наличие у подопечного в собственности имущества (договор купли-продажи, дарения, мены, свидетельство о государственной регистрации права собственности имущества и др.);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кандидата в помощники: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кандидата в помощники о согласии быть помощником;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паспорт (оригинал и копия);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t>справка с места работы кандидата в помощники с указанием (описанием) ха-рактера работы (есть ли командировки, их продолжительность и другие факторы, которые могут затруднить исполнение помощником возложенных на него обязанностей, либо способствовать их исполнению).</w:t>
      </w:r>
    </w:p>
    <w:p w:rsidR="0049038E" w:rsidRPr="000F2493" w:rsidRDefault="0049038E" w:rsidP="00490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F74" w:rsidRPr="000F2493" w:rsidRDefault="0049038E" w:rsidP="003C7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 учетом принятых документов и по результатам проведенного обследования материально-бытового положения гражданина, нуждающегося в патронаже, помощник назначается уполномоченным органом в течение 1 месяца с момента, когда указанным органам стало известно о необходимости установления патронажа над гражданином.</w:t>
      </w:r>
    </w:p>
    <w:p w:rsidR="00D944FF" w:rsidRDefault="000F2493" w:rsidP="00B70F9D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F3C60" w:rsidRPr="000F2493">
        <w:rPr>
          <w:color w:val="000000" w:themeColor="text1"/>
          <w:sz w:val="28"/>
          <w:szCs w:val="28"/>
        </w:rPr>
        <w:t xml:space="preserve">Прием документов осуществляется по адресу: </w:t>
      </w:r>
      <w:r w:rsidR="00B70F9D" w:rsidRPr="000F2493">
        <w:rPr>
          <w:color w:val="000000" w:themeColor="text1"/>
          <w:sz w:val="28"/>
          <w:szCs w:val="28"/>
        </w:rPr>
        <w:t xml:space="preserve">Ставропольский край, </w:t>
      </w:r>
      <w:r w:rsidR="00D944FF">
        <w:rPr>
          <w:color w:val="000000" w:themeColor="text1"/>
          <w:sz w:val="28"/>
          <w:szCs w:val="28"/>
        </w:rPr>
        <w:t xml:space="preserve">        </w:t>
      </w:r>
      <w:r w:rsidR="00B70F9D" w:rsidRPr="000F2493">
        <w:rPr>
          <w:rFonts w:eastAsia="Times New Roman"/>
          <w:color w:val="000000" w:themeColor="text1"/>
          <w:sz w:val="28"/>
          <w:szCs w:val="28"/>
        </w:rPr>
        <w:t xml:space="preserve">г. Георгиевск, ул. Тургенева, д. 26/1, </w:t>
      </w:r>
      <w:r>
        <w:rPr>
          <w:rFonts w:eastAsia="Times New Roman"/>
          <w:color w:val="000000" w:themeColor="text1"/>
          <w:sz w:val="28"/>
          <w:szCs w:val="28"/>
        </w:rPr>
        <w:t>информация</w:t>
      </w:r>
      <w:r w:rsidR="00B70F9D" w:rsidRPr="000F2493">
        <w:rPr>
          <w:rFonts w:eastAsia="Times New Roman"/>
          <w:color w:val="000000" w:themeColor="text1"/>
          <w:sz w:val="28"/>
          <w:szCs w:val="28"/>
        </w:rPr>
        <w:t xml:space="preserve"> по телефону: 3-17-97, </w:t>
      </w:r>
    </w:p>
    <w:p w:rsidR="00733DA1" w:rsidRDefault="00733DA1" w:rsidP="00733DA1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3-55-17.</w:t>
      </w:r>
    </w:p>
    <w:p w:rsidR="006F3C60" w:rsidRPr="000F2493" w:rsidRDefault="00733DA1" w:rsidP="00733DA1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bookmarkStart w:id="0" w:name="_GoBack"/>
      <w:bookmarkEnd w:id="0"/>
      <w:r w:rsidR="006F3C60" w:rsidRPr="000F2493">
        <w:rPr>
          <w:color w:val="000000" w:themeColor="text1"/>
          <w:sz w:val="28"/>
          <w:szCs w:val="28"/>
        </w:rPr>
        <w:t>асы работы: понедельник – пятница с 8.00 - 17.00, перерыв с 12.00 - 13.00, суббота, воскресенье – выходной.</w:t>
      </w:r>
    </w:p>
    <w:sectPr w:rsidR="006F3C60" w:rsidRPr="000F2493" w:rsidSect="0049038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E"/>
    <w:rsid w:val="000C3F74"/>
    <w:rsid w:val="000F2493"/>
    <w:rsid w:val="003C7767"/>
    <w:rsid w:val="0049038E"/>
    <w:rsid w:val="005E0910"/>
    <w:rsid w:val="006F3C60"/>
    <w:rsid w:val="00733DA1"/>
    <w:rsid w:val="00B70F9D"/>
    <w:rsid w:val="00D944FF"/>
    <w:rsid w:val="00D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4D4B-D141-4D22-8D16-A0978C0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70F9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F9D"/>
    <w:pPr>
      <w:widowControl w:val="0"/>
      <w:shd w:val="clear" w:color="auto" w:fill="FFFFFF"/>
      <w:spacing w:after="300" w:line="403" w:lineRule="exact"/>
      <w:ind w:hanging="320"/>
      <w:jc w:val="both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3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Hailo</dc:creator>
  <cp:lastModifiedBy>User</cp:lastModifiedBy>
  <cp:revision>6</cp:revision>
  <cp:lastPrinted>2024-03-25T11:49:00Z</cp:lastPrinted>
  <dcterms:created xsi:type="dcterms:W3CDTF">2024-03-21T05:21:00Z</dcterms:created>
  <dcterms:modified xsi:type="dcterms:W3CDTF">2024-03-25T12:36:00Z</dcterms:modified>
</cp:coreProperties>
</file>